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AF1" w:rsidRDefault="00BD1AF1">
      <w:pPr>
        <w:spacing w:line="360" w:lineRule="exact"/>
      </w:pPr>
    </w:p>
    <w:p w:rsidR="00BD1AF1" w:rsidRDefault="00BD1AF1">
      <w:pPr>
        <w:spacing w:line="360" w:lineRule="exact"/>
      </w:pPr>
    </w:p>
    <w:p w:rsidR="00BD1AF1" w:rsidRDefault="00BD1AF1">
      <w:pPr>
        <w:spacing w:line="360" w:lineRule="exact"/>
      </w:pPr>
    </w:p>
    <w:p w:rsidR="00BD1AF1" w:rsidRDefault="00BD1AF1">
      <w:pPr>
        <w:spacing w:line="490" w:lineRule="exact"/>
      </w:pPr>
    </w:p>
    <w:p w:rsidR="00BD1AF1" w:rsidRDefault="00BD1AF1">
      <w:pPr>
        <w:rPr>
          <w:sz w:val="2"/>
          <w:szCs w:val="2"/>
        </w:rPr>
        <w:sectPr w:rsidR="00BD1AF1">
          <w:type w:val="continuous"/>
          <w:pgSz w:w="11900" w:h="16840"/>
          <w:pgMar w:top="401" w:right="637" w:bottom="1517" w:left="1602" w:header="0" w:footer="3" w:gutter="0"/>
          <w:cols w:space="720"/>
          <w:noEndnote/>
          <w:docGrid w:linePitch="360"/>
        </w:sectPr>
      </w:pPr>
    </w:p>
    <w:p w:rsidR="00BD1AF1" w:rsidRDefault="00685E7F" w:rsidP="00685E7F">
      <w:pPr>
        <w:pStyle w:val="10"/>
        <w:keepNext/>
        <w:keepLines/>
        <w:shd w:val="clear" w:color="auto" w:fill="auto"/>
        <w:ind w:left="220"/>
        <w:jc w:val="left"/>
      </w:pPr>
      <w:r>
        <w:lastRenderedPageBreak/>
        <w:t xml:space="preserve">                                               Письмо№482</w:t>
      </w:r>
    </w:p>
    <w:p w:rsidR="00685E7F" w:rsidRDefault="00685E7F" w:rsidP="00685E7F">
      <w:pPr>
        <w:pStyle w:val="10"/>
        <w:keepNext/>
        <w:keepLines/>
        <w:shd w:val="clear" w:color="auto" w:fill="auto"/>
        <w:ind w:left="220"/>
        <w:jc w:val="left"/>
      </w:pPr>
      <w:r>
        <w:t xml:space="preserve">                                                      Руководителям образовательных</w:t>
      </w:r>
    </w:p>
    <w:p w:rsidR="00685E7F" w:rsidRDefault="00685E7F" w:rsidP="00685E7F">
      <w:pPr>
        <w:pStyle w:val="10"/>
        <w:keepNext/>
        <w:keepLines/>
        <w:shd w:val="clear" w:color="auto" w:fill="auto"/>
        <w:ind w:left="220"/>
        <w:jc w:val="left"/>
      </w:pPr>
      <w:r>
        <w:t xml:space="preserve">                                                       организаций района</w:t>
      </w:r>
    </w:p>
    <w:p w:rsidR="00685E7F" w:rsidRDefault="00685E7F" w:rsidP="00685E7F">
      <w:pPr>
        <w:pStyle w:val="10"/>
        <w:keepNext/>
        <w:keepLines/>
        <w:shd w:val="clear" w:color="auto" w:fill="auto"/>
        <w:ind w:left="220"/>
        <w:jc w:val="left"/>
      </w:pPr>
      <w:r>
        <w:t xml:space="preserve"> О просмотре кинофильмов.</w:t>
      </w:r>
    </w:p>
    <w:p w:rsidR="00685E7F" w:rsidRPr="00685E7F" w:rsidRDefault="00685E7F" w:rsidP="00685E7F">
      <w:pPr>
        <w:pStyle w:val="10"/>
        <w:keepNext/>
        <w:keepLines/>
        <w:shd w:val="clear" w:color="auto" w:fill="auto"/>
        <w:ind w:left="220"/>
        <w:jc w:val="left"/>
        <w:rPr>
          <w:sz w:val="28"/>
          <w:szCs w:val="28"/>
        </w:rPr>
      </w:pPr>
    </w:p>
    <w:p w:rsidR="00BD1AF1" w:rsidRPr="00685E7F" w:rsidRDefault="00685E7F">
      <w:pPr>
        <w:pStyle w:val="20"/>
        <w:shd w:val="clear" w:color="auto" w:fill="auto"/>
        <w:spacing w:after="0" w:line="319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МКУ «Управление образования» в</w:t>
      </w:r>
      <w:r w:rsidR="00BE07C1" w:rsidRPr="00685E7F">
        <w:rPr>
          <w:sz w:val="28"/>
          <w:szCs w:val="28"/>
        </w:rPr>
        <w:t xml:space="preserve"> соответствии с письмом Министерства просвещения Российской Федерации от 20.03.2025 № АБ-957/06 о формировании перечня кинофильмов и мультфильмов для просмотра в образовательных организациях </w:t>
      </w:r>
      <w:r>
        <w:rPr>
          <w:sz w:val="28"/>
          <w:szCs w:val="28"/>
        </w:rPr>
        <w:t>и Министерства</w:t>
      </w:r>
      <w:r w:rsidR="00BE07C1" w:rsidRPr="00685E7F">
        <w:rPr>
          <w:sz w:val="28"/>
          <w:szCs w:val="28"/>
        </w:rPr>
        <w:t xml:space="preserve"> образования и науки Рес</w:t>
      </w:r>
      <w:r w:rsidR="00BE07C1" w:rsidRPr="00685E7F">
        <w:rPr>
          <w:sz w:val="28"/>
          <w:szCs w:val="28"/>
        </w:rPr>
        <w:t xml:space="preserve">публики Дагестан направляет первичный список отечественных фильмов, рекомендованных к семейному просмотру, а также для использования по решению образовательных организаций в рамках внеурочной деятельности, реализации в образовательной организации программ </w:t>
      </w:r>
      <w:r w:rsidR="00BE07C1" w:rsidRPr="00685E7F">
        <w:rPr>
          <w:sz w:val="28"/>
          <w:szCs w:val="28"/>
        </w:rPr>
        <w:t>воспитания и дополнительного образования, включая работу школьных театров.</w:t>
      </w:r>
    </w:p>
    <w:p w:rsidR="00BD1AF1" w:rsidRPr="00685E7F" w:rsidRDefault="00685E7F">
      <w:pPr>
        <w:pStyle w:val="20"/>
        <w:shd w:val="clear" w:color="auto" w:fill="auto"/>
        <w:spacing w:after="291" w:line="324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связи с вышеизложенным вам необходимо</w:t>
      </w:r>
      <w:r w:rsidR="00BE07C1" w:rsidRPr="00685E7F">
        <w:rPr>
          <w:sz w:val="28"/>
          <w:szCs w:val="28"/>
        </w:rPr>
        <w:t xml:space="preserve"> довести указанную информацию до образовательных организаций и заинтересованных лиц, а также организовать работу по просмотру фильмов с учащимися обра</w:t>
      </w:r>
      <w:r w:rsidR="00BE07C1" w:rsidRPr="00685E7F">
        <w:rPr>
          <w:sz w:val="28"/>
          <w:szCs w:val="28"/>
        </w:rPr>
        <w:t>зовательных организаций.</w:t>
      </w:r>
    </w:p>
    <w:p w:rsidR="00BD1AF1" w:rsidRDefault="00685E7F">
      <w:pPr>
        <w:pStyle w:val="20"/>
        <w:shd w:val="clear" w:color="auto" w:fill="auto"/>
        <w:spacing w:after="0" w:line="260" w:lineRule="exact"/>
        <w:ind w:firstLine="720"/>
        <w:jc w:val="both"/>
        <w:rPr>
          <w:sz w:val="28"/>
          <w:szCs w:val="28"/>
        </w:rPr>
      </w:pPr>
      <w:r w:rsidRPr="00685E7F">
        <w:rPr>
          <w:sz w:val="28"/>
          <w:szCs w:val="28"/>
        </w:rPr>
        <w:t>Приложение: в электронном виде</w:t>
      </w:r>
    </w:p>
    <w:p w:rsidR="00685E7F" w:rsidRDefault="00685E7F">
      <w:pPr>
        <w:pStyle w:val="20"/>
        <w:shd w:val="clear" w:color="auto" w:fill="auto"/>
        <w:spacing w:after="0" w:line="260" w:lineRule="exact"/>
        <w:ind w:firstLine="720"/>
        <w:jc w:val="both"/>
        <w:rPr>
          <w:sz w:val="28"/>
          <w:szCs w:val="28"/>
        </w:rPr>
      </w:pPr>
    </w:p>
    <w:p w:rsidR="00685E7F" w:rsidRDefault="00685E7F">
      <w:pPr>
        <w:pStyle w:val="20"/>
        <w:shd w:val="clear" w:color="auto" w:fill="auto"/>
        <w:spacing w:after="0" w:line="260" w:lineRule="exact"/>
        <w:ind w:firstLine="720"/>
        <w:jc w:val="both"/>
        <w:rPr>
          <w:sz w:val="28"/>
          <w:szCs w:val="28"/>
        </w:rPr>
      </w:pPr>
    </w:p>
    <w:p w:rsidR="00685E7F" w:rsidRDefault="00685E7F">
      <w:pPr>
        <w:pStyle w:val="20"/>
        <w:shd w:val="clear" w:color="auto" w:fill="auto"/>
        <w:spacing w:after="0" w:line="260" w:lineRule="exact"/>
        <w:ind w:firstLine="720"/>
        <w:jc w:val="both"/>
        <w:rPr>
          <w:sz w:val="28"/>
          <w:szCs w:val="28"/>
        </w:rPr>
      </w:pPr>
    </w:p>
    <w:p w:rsidR="00685E7F" w:rsidRPr="00685E7F" w:rsidRDefault="00685E7F">
      <w:pPr>
        <w:pStyle w:val="20"/>
        <w:shd w:val="clear" w:color="auto" w:fill="auto"/>
        <w:spacing w:after="0" w:line="260" w:lineRule="exact"/>
        <w:ind w:firstLine="720"/>
        <w:jc w:val="both"/>
        <w:rPr>
          <w:sz w:val="28"/>
          <w:szCs w:val="28"/>
        </w:rPr>
        <w:sectPr w:rsidR="00685E7F" w:rsidRPr="00685E7F">
          <w:type w:val="continuous"/>
          <w:pgSz w:w="11900" w:h="16840"/>
          <w:pgMar w:top="2042" w:right="680" w:bottom="4069" w:left="1674" w:header="0" w:footer="3" w:gutter="0"/>
          <w:cols w:space="720"/>
          <w:noEndnote/>
          <w:docGrid w:linePitch="360"/>
        </w:sectPr>
      </w:pPr>
      <w:r>
        <w:rPr>
          <w:sz w:val="28"/>
          <w:szCs w:val="28"/>
        </w:rPr>
        <w:t>Начальник МКУ 2Управление образования»:                   Х.Н.Исаева</w:t>
      </w:r>
      <w:bookmarkStart w:id="0" w:name="_GoBack"/>
      <w:bookmarkEnd w:id="0"/>
    </w:p>
    <w:p w:rsidR="00BD1AF1" w:rsidRPr="00685E7F" w:rsidRDefault="00BD1AF1">
      <w:pPr>
        <w:rPr>
          <w:sz w:val="28"/>
          <w:szCs w:val="28"/>
        </w:rPr>
        <w:sectPr w:rsidR="00BD1AF1" w:rsidRPr="00685E7F">
          <w:type w:val="continuous"/>
          <w:pgSz w:w="11900" w:h="16840"/>
          <w:pgMar w:top="401" w:right="0" w:bottom="401" w:left="0" w:header="0" w:footer="3" w:gutter="0"/>
          <w:cols w:space="720"/>
          <w:noEndnote/>
          <w:docGrid w:linePitch="360"/>
        </w:sectPr>
      </w:pPr>
    </w:p>
    <w:p w:rsidR="00BD1AF1" w:rsidRPr="00685E7F" w:rsidRDefault="00685E7F" w:rsidP="00685E7F">
      <w:pPr>
        <w:tabs>
          <w:tab w:val="right" w:pos="9661"/>
        </w:tabs>
        <w:spacing w:line="360" w:lineRule="exact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6704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017270" cy="202565"/>
                <wp:effectExtent l="635" t="1270" r="127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1AF1" w:rsidRDefault="00BD1AF1" w:rsidP="00685E7F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319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05pt;margin-top:.1pt;width:80.1pt;height:15.95pt;z-index:2516567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5BBqgIAAKk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" filled="f" stroked="f">
                <v:textbox style="mso-fit-shape-to-text:t" inset="0,0,0,0">
                  <w:txbxContent>
                    <w:p w:rsidR="00BD1AF1" w:rsidRDefault="00BD1AF1" w:rsidP="00685E7F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319" w:lineRule="exact"/>
                        <w:jc w:val="lef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882015</wp:posOffset>
                </wp:positionV>
                <wp:extent cx="1044575" cy="157480"/>
                <wp:effectExtent l="3175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4575" cy="1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1AF1" w:rsidRDefault="00BD1AF1">
                            <w:pPr>
                              <w:pStyle w:val="30"/>
                              <w:shd w:val="clear" w:color="auto" w:fill="auto"/>
                              <w:spacing w:before="0" w:after="0" w:line="248" w:lineRule="exact"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.25pt;margin-top:69.45pt;width:82.25pt;height:12.4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" filled="f" stroked="f">
                <v:textbox style="mso-fit-shape-to-text:t" inset="0,0,0,0">
                  <w:txbxContent>
                    <w:p w:rsidR="00BD1AF1" w:rsidRDefault="00BD1AF1">
                      <w:pPr>
                        <w:pStyle w:val="30"/>
                        <w:shd w:val="clear" w:color="auto" w:fill="auto"/>
                        <w:spacing w:before="0" w:after="0" w:line="248" w:lineRule="exact"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251658752" behindDoc="0" locked="0" layoutInCell="1" allowOverlap="1">
                <wp:simplePos x="0" y="0"/>
                <wp:positionH relativeFrom="margin">
                  <wp:posOffset>1631950</wp:posOffset>
                </wp:positionH>
                <wp:positionV relativeFrom="paragraph">
                  <wp:posOffset>1270</wp:posOffset>
                </wp:positionV>
                <wp:extent cx="2903855" cy="298450"/>
                <wp:effectExtent l="3175" t="127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1AF1" w:rsidRPr="00685E7F" w:rsidRDefault="00BD1AF1" w:rsidP="00685E7F">
                            <w:pPr>
                              <w:pStyle w:val="6"/>
                              <w:shd w:val="clear" w:color="auto" w:fill="auto"/>
                              <w:tabs>
                                <w:tab w:val="left" w:leader="hyphen" w:pos="4325"/>
                              </w:tabs>
                              <w:spacing w:after="0" w:line="230" w:lineRule="exact"/>
                            </w:pPr>
                          </w:p>
                          <w:p w:rsidR="00BD1AF1" w:rsidRDefault="00685E7F">
                            <w:pPr>
                              <w:pStyle w:val="100"/>
                              <w:shd w:val="clear" w:color="auto" w:fill="auto"/>
                              <w:tabs>
                                <w:tab w:val="left" w:pos="4334"/>
                              </w:tabs>
                              <w:spacing w:line="240" w:lineRule="exact"/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128.5pt;margin-top:.1pt;width:228.65pt;height:23.5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ZG5sQIAALA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" filled="f" stroked="f">
                <v:textbox style="mso-fit-shape-to-text:t" inset="0,0,0,0">
                  <w:txbxContent>
                    <w:p w:rsidR="00BD1AF1" w:rsidRPr="00685E7F" w:rsidRDefault="00BD1AF1" w:rsidP="00685E7F">
                      <w:pPr>
                        <w:pStyle w:val="6"/>
                        <w:shd w:val="clear" w:color="auto" w:fill="auto"/>
                        <w:tabs>
                          <w:tab w:val="left" w:leader="hyphen" w:pos="4325"/>
                        </w:tabs>
                        <w:spacing w:after="0" w:line="230" w:lineRule="exact"/>
                      </w:pPr>
                    </w:p>
                    <w:p w:rsidR="00BD1AF1" w:rsidRDefault="00685E7F">
                      <w:pPr>
                        <w:pStyle w:val="100"/>
                        <w:shd w:val="clear" w:color="auto" w:fill="auto"/>
                        <w:tabs>
                          <w:tab w:val="left" w:pos="4334"/>
                        </w:tabs>
                        <w:spacing w:line="240" w:lineRule="exact"/>
                      </w:pP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251659776" behindDoc="0" locked="0" layoutInCell="1" allowOverlap="1">
                <wp:simplePos x="0" y="0"/>
                <wp:positionH relativeFrom="margin">
                  <wp:posOffset>4859655</wp:posOffset>
                </wp:positionH>
                <wp:positionV relativeFrom="paragraph">
                  <wp:posOffset>14605</wp:posOffset>
                </wp:positionV>
                <wp:extent cx="1274445" cy="177800"/>
                <wp:effectExtent l="1905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1AF1" w:rsidRDefault="00BD1AF1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82.65pt;margin-top:1.15pt;width:100.35pt;height:14pt;z-index:2516597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zHvsQ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" filled="f" stroked="f">
                <v:textbox style="mso-fit-shape-to-text:t" inset="0,0,0,0">
                  <w:txbxContent>
                    <w:p w:rsidR="00BD1AF1" w:rsidRDefault="00BD1AF1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280" w:lineRule="exact"/>
                        <w:jc w:val="lef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BD1AF1" w:rsidRPr="00685E7F">
      <w:type w:val="continuous"/>
      <w:pgSz w:w="11900" w:h="16840"/>
      <w:pgMar w:top="401" w:right="637" w:bottom="401" w:left="16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7C1" w:rsidRDefault="00BE07C1">
      <w:r>
        <w:separator/>
      </w:r>
    </w:p>
  </w:endnote>
  <w:endnote w:type="continuationSeparator" w:id="0">
    <w:p w:rsidR="00BE07C1" w:rsidRDefault="00BE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7C1" w:rsidRDefault="00BE07C1"/>
  </w:footnote>
  <w:footnote w:type="continuationSeparator" w:id="0">
    <w:p w:rsidR="00BE07C1" w:rsidRDefault="00BE07C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F1"/>
    <w:rsid w:val="00685E7F"/>
    <w:rsid w:val="00BD1AF1"/>
    <w:rsid w:val="00BE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95pt">
    <w:name w:val="Основной текст (4) + 9;5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1ptExact">
    <w:name w:val="Основной текст (3) + 11 pt;Не полужирный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ptExact">
    <w:name w:val="Основной текст (3) + 10 pt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60" w:line="0" w:lineRule="atLeast"/>
      <w:ind w:firstLine="7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329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0" w:lineRule="atLeast"/>
      <w:jc w:val="both"/>
    </w:pPr>
    <w:rPr>
      <w:rFonts w:ascii="Franklin Gothic Heavy" w:eastAsia="Franklin Gothic Heavy" w:hAnsi="Franklin Gothic Heavy" w:cs="Franklin Gothic Heavy"/>
      <w:sz w:val="23"/>
      <w:szCs w:val="23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22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Sylfaen" w:eastAsia="Sylfaen" w:hAnsi="Sylfaen" w:cs="Sylfa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95pt">
    <w:name w:val="Основной текст (4) + 9;5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1ptExact">
    <w:name w:val="Основной текст (3) + 11 pt;Не полужирный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ptExact">
    <w:name w:val="Основной текст (3) + 10 pt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60" w:line="0" w:lineRule="atLeast"/>
      <w:ind w:firstLine="7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329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0" w:lineRule="atLeast"/>
      <w:jc w:val="both"/>
    </w:pPr>
    <w:rPr>
      <w:rFonts w:ascii="Franklin Gothic Heavy" w:eastAsia="Franklin Gothic Heavy" w:hAnsi="Franklin Gothic Heavy" w:cs="Franklin Gothic Heavy"/>
      <w:sz w:val="23"/>
      <w:szCs w:val="23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22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2025-03-26T06:58:00Z</dcterms:created>
  <dcterms:modified xsi:type="dcterms:W3CDTF">2025-03-26T07:07:00Z</dcterms:modified>
</cp:coreProperties>
</file>